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F8" w:rsidRDefault="009E4323">
      <w:r>
        <w:t>Konzervatorsko-restauratorska radionica 19. Seminara AKM</w:t>
      </w:r>
    </w:p>
    <w:p w:rsidR="009E4323" w:rsidRPr="00B267F5" w:rsidRDefault="009E4323">
      <w:pPr>
        <w:rPr>
          <w:b/>
        </w:rPr>
      </w:pPr>
      <w:r>
        <w:t xml:space="preserve">Tema: </w:t>
      </w:r>
      <w:r w:rsidRPr="00B267F5">
        <w:rPr>
          <w:b/>
        </w:rPr>
        <w:t>Mogućnosti edukacije i stručnog usavršavanja</w:t>
      </w:r>
    </w:p>
    <w:p w:rsidR="009E4323" w:rsidRDefault="009E4323" w:rsidP="009E4323">
      <w:pPr>
        <w:pStyle w:val="ListParagraph"/>
        <w:numPr>
          <w:ilvl w:val="0"/>
          <w:numId w:val="1"/>
        </w:numPr>
      </w:pPr>
      <w:r>
        <w:t xml:space="preserve">UVOD – Damir </w:t>
      </w:r>
      <w:proofErr w:type="spellStart"/>
      <w:r>
        <w:t>Doračić</w:t>
      </w:r>
      <w:proofErr w:type="spellEnd"/>
      <w:r>
        <w:t>, Arheološki muzej u Zagrebu</w:t>
      </w:r>
    </w:p>
    <w:p w:rsidR="009E4323" w:rsidRDefault="009E4323" w:rsidP="009E4323">
      <w:pPr>
        <w:pStyle w:val="ListParagraph"/>
        <w:numPr>
          <w:ilvl w:val="0"/>
          <w:numId w:val="1"/>
        </w:numPr>
      </w:pPr>
      <w:r>
        <w:t xml:space="preserve">INTEGRIRANI SVEUČILIŠNI PREDDIPLOMSKI I DIPLOMSKI STUDIJ: KONZERVIRANJE I RESTAURIRANJE UMJETNINA - </w:t>
      </w:r>
      <w:r w:rsidR="003F7375">
        <w:t>d</w:t>
      </w:r>
      <w:r>
        <w:t>r. sc. Vladan Desnica,</w:t>
      </w:r>
      <w:r w:rsidRPr="009E4323">
        <w:t xml:space="preserve"> Odsjek za restauriranje i konzerviranje umjetnina ALU, Zagreb</w:t>
      </w:r>
    </w:p>
    <w:p w:rsidR="009E4323" w:rsidRDefault="009E4323" w:rsidP="009E4323">
      <w:pPr>
        <w:pStyle w:val="ListParagraph"/>
        <w:numPr>
          <w:ilvl w:val="0"/>
          <w:numId w:val="1"/>
        </w:numPr>
      </w:pPr>
      <w:r w:rsidRPr="009E4323">
        <w:t>STUDIJ KONZERVACIJE-RESTAURACIJE NA UMJETNIČKOJ AKADEMIJI U SPLITU</w:t>
      </w:r>
      <w:r>
        <w:t xml:space="preserve"> - Jurica Matijević, Odsjek za </w:t>
      </w:r>
      <w:proofErr w:type="spellStart"/>
      <w:r>
        <w:t>konzervaciju</w:t>
      </w:r>
      <w:proofErr w:type="spellEnd"/>
      <w:r>
        <w:t>-restauraciju Umjetničke akademije u Splitu</w:t>
      </w:r>
    </w:p>
    <w:p w:rsidR="009E4323" w:rsidRDefault="009E4323" w:rsidP="009E4323">
      <w:pPr>
        <w:pStyle w:val="ListParagraph"/>
        <w:numPr>
          <w:ilvl w:val="0"/>
          <w:numId w:val="1"/>
        </w:numPr>
      </w:pPr>
      <w:r w:rsidRPr="009E4323">
        <w:t>STUDIJ KONZERVACIJE I RESTAURACIJE SVEUČILIŠTA U DUBROVNIKU</w:t>
      </w:r>
      <w:r>
        <w:t xml:space="preserve"> – dr. sc. Denis </w:t>
      </w:r>
      <w:proofErr w:type="spellStart"/>
      <w:r>
        <w:t>Vokić</w:t>
      </w:r>
      <w:proofErr w:type="spellEnd"/>
      <w:r w:rsidR="005B7DD5">
        <w:t xml:space="preserve">, </w:t>
      </w:r>
      <w:r w:rsidR="005B7DD5" w:rsidRPr="005B7DD5">
        <w:t xml:space="preserve">Studij </w:t>
      </w:r>
      <w:proofErr w:type="spellStart"/>
      <w:r w:rsidR="005B7DD5" w:rsidRPr="005B7DD5">
        <w:t>konzervacije</w:t>
      </w:r>
      <w:proofErr w:type="spellEnd"/>
      <w:r w:rsidR="005B7DD5" w:rsidRPr="005B7DD5">
        <w:t xml:space="preserve"> i restauracije Sveučilišta u Dubrovniku</w:t>
      </w:r>
    </w:p>
    <w:p w:rsidR="005B7DD5" w:rsidRPr="005B7DD5" w:rsidRDefault="005B7DD5" w:rsidP="005B7DD5">
      <w:pPr>
        <w:pStyle w:val="ListParagraph"/>
        <w:numPr>
          <w:ilvl w:val="0"/>
          <w:numId w:val="1"/>
        </w:numPr>
      </w:pPr>
      <w:r w:rsidRPr="005B7DD5">
        <w:t>MOGUĆNOSTI EDUKACIJE - TRAŽITI I NAĆI</w:t>
      </w:r>
      <w:r>
        <w:t xml:space="preserve"> </w:t>
      </w:r>
      <w:r w:rsidRPr="005B7DD5">
        <w:t xml:space="preserve">– </w:t>
      </w:r>
      <w:proofErr w:type="spellStart"/>
      <w:r w:rsidRPr="005B7DD5">
        <w:t>Đeni</w:t>
      </w:r>
      <w:proofErr w:type="spellEnd"/>
      <w:r w:rsidRPr="005B7DD5">
        <w:t xml:space="preserve"> </w:t>
      </w:r>
      <w:proofErr w:type="spellStart"/>
      <w:r w:rsidRPr="005B7DD5">
        <w:t>Gobić</w:t>
      </w:r>
      <w:proofErr w:type="spellEnd"/>
      <w:r w:rsidRPr="005B7DD5">
        <w:t>-Bravar, Arheološki muzej Istre, Pula</w:t>
      </w:r>
    </w:p>
    <w:p w:rsidR="005B7DD5" w:rsidRDefault="005B7DD5" w:rsidP="005B7DD5">
      <w:pPr>
        <w:ind w:left="360"/>
      </w:pPr>
    </w:p>
    <w:p w:rsidR="005B7DD5" w:rsidRDefault="005B7DD5" w:rsidP="005B7DD5">
      <w:pPr>
        <w:ind w:left="360"/>
      </w:pPr>
      <w:r>
        <w:t>PAUZA</w:t>
      </w:r>
    </w:p>
    <w:p w:rsidR="005B7DD5" w:rsidRDefault="005B7DD5" w:rsidP="005B7DD5">
      <w:pPr>
        <w:ind w:left="360"/>
      </w:pPr>
    </w:p>
    <w:p w:rsidR="005B7DD5" w:rsidRDefault="003F7375" w:rsidP="003F7375">
      <w:pPr>
        <w:pStyle w:val="ListParagraph"/>
        <w:numPr>
          <w:ilvl w:val="0"/>
          <w:numId w:val="3"/>
        </w:numPr>
      </w:pPr>
      <w:r w:rsidRPr="003F7375">
        <w:t>RAZLIČITI POSTUPCI STABILIZACIJE ARHIVSKOG GRADIVA PISANOG/CRTANOG NA PAPIRU I SANACIJA POSTOJEĆIH OŠTEĆENJA</w:t>
      </w:r>
      <w:r>
        <w:t xml:space="preserve"> – Marijana Mimica, Hrvatski državni arhiv; Suzana </w:t>
      </w:r>
      <w:proofErr w:type="spellStart"/>
      <w:r>
        <w:t>Njegač</w:t>
      </w:r>
      <w:proofErr w:type="spellEnd"/>
      <w:r>
        <w:t>, Nacionalna i sveučilišna knjižnica</w:t>
      </w:r>
    </w:p>
    <w:p w:rsidR="003F7375" w:rsidRDefault="003F7375" w:rsidP="003F7375">
      <w:pPr>
        <w:pStyle w:val="ListParagraph"/>
        <w:numPr>
          <w:ilvl w:val="0"/>
          <w:numId w:val="3"/>
        </w:numPr>
      </w:pPr>
      <w:r w:rsidRPr="003F7375">
        <w:t>PRIMJER EDUKACIJE NA PODRUČJU RESTAURIRANJA TEKSTILA – ISKUSTVA SA STUDIJA U FIRENZI</w:t>
      </w:r>
      <w:r>
        <w:t xml:space="preserve"> – Melita </w:t>
      </w:r>
      <w:proofErr w:type="spellStart"/>
      <w:r>
        <w:t>Krnoul</w:t>
      </w:r>
      <w:proofErr w:type="spellEnd"/>
      <w:r>
        <w:t>, Gradski muzej Varaždin</w:t>
      </w:r>
    </w:p>
    <w:p w:rsidR="003F7375" w:rsidRDefault="003F7375" w:rsidP="003F7375">
      <w:pPr>
        <w:pStyle w:val="ListParagraph"/>
        <w:numPr>
          <w:ilvl w:val="0"/>
          <w:numId w:val="3"/>
        </w:numPr>
      </w:pPr>
      <w:r w:rsidRPr="003F7375">
        <w:t>BOOK AND PAPER CONSERVATION EDUCATION IN MALTA AND THE UK</w:t>
      </w:r>
      <w:r>
        <w:t xml:space="preserve"> – </w:t>
      </w:r>
      <w:r w:rsidR="00B267F5">
        <w:t xml:space="preserve">dr. sc. </w:t>
      </w:r>
      <w:proofErr w:type="spellStart"/>
      <w:r>
        <w:t>Theresa</w:t>
      </w:r>
      <w:proofErr w:type="spellEnd"/>
      <w:r>
        <w:t xml:space="preserve"> </w:t>
      </w:r>
      <w:proofErr w:type="spellStart"/>
      <w:r>
        <w:t>Zammit</w:t>
      </w:r>
      <w:proofErr w:type="spellEnd"/>
      <w:r>
        <w:t xml:space="preserve"> Lupi</w:t>
      </w:r>
    </w:p>
    <w:p w:rsidR="00475D88" w:rsidRDefault="00475D88" w:rsidP="00475D88"/>
    <w:p w:rsidR="00475D88" w:rsidRDefault="00475D88" w:rsidP="00475D88">
      <w:pPr>
        <w:pStyle w:val="ListParagraph"/>
        <w:numPr>
          <w:ilvl w:val="0"/>
          <w:numId w:val="4"/>
        </w:numPr>
      </w:pP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Dr. </w:t>
      </w:r>
      <w:proofErr w:type="spellStart"/>
      <w:r w:rsidRPr="002D6F96">
        <w:rPr>
          <w:b/>
        </w:rPr>
        <w:t>sc</w:t>
      </w:r>
      <w:proofErr w:type="spellEnd"/>
      <w:r w:rsidRPr="002D6F96">
        <w:rPr>
          <w:b/>
        </w:rPr>
        <w:t>. Vladan Desnica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>Odsjek za restauriranje i konzerviranje umjetnina ALU, Zagreb</w:t>
      </w:r>
    </w:p>
    <w:p w:rsidR="00475D88" w:rsidRPr="002D6F96" w:rsidRDefault="00475D88" w:rsidP="00475D88">
      <w:pPr>
        <w:rPr>
          <w:b/>
        </w:rPr>
      </w:pPr>
      <w:hyperlink r:id="rId5" w:history="1">
        <w:r w:rsidRPr="002D6F96">
          <w:rPr>
            <w:rStyle w:val="Hyperlink"/>
            <w:b/>
          </w:rPr>
          <w:t>vdesnica@irb.hr</w:t>
        </w:r>
      </w:hyperlink>
      <w:r w:rsidRPr="002D6F96">
        <w:rPr>
          <w:b/>
        </w:rPr>
        <w:t xml:space="preserve"> </w:t>
      </w:r>
    </w:p>
    <w:p w:rsidR="00475D88" w:rsidRDefault="00475D88" w:rsidP="00475D88">
      <w:r w:rsidRPr="002D6F96">
        <w:rPr>
          <w:b/>
        </w:rPr>
        <w:t>Naslov izlaganja: INTEGRIRANI SVEUČILIŠNI PREDDIPLOMSKI I DIPLOMSKI STUDIJ</w:t>
      </w:r>
      <w:r w:rsidRPr="002D6F96">
        <w:rPr>
          <w:b/>
        </w:rPr>
        <w:br/>
        <w:t>Konzerviranje i restauriranje umjetnina</w:t>
      </w:r>
      <w:r w:rsidRPr="002D6F96">
        <w:rPr>
          <w:b/>
        </w:rPr>
        <w:br/>
      </w:r>
      <w:r w:rsidRPr="008A12AB">
        <w:br/>
      </w:r>
      <w:r>
        <w:t xml:space="preserve">Sažetak: </w:t>
      </w:r>
      <w:r w:rsidRPr="008A12AB">
        <w:t>Svrha ovog studija je obrazovanje stručnjaka koji</w:t>
      </w:r>
      <w:r>
        <w:t xml:space="preserve"> </w:t>
      </w:r>
      <w:r w:rsidRPr="008A12AB">
        <w:t>će djelovati na restauratorsko-konzervatorskim</w:t>
      </w:r>
      <w:r>
        <w:t xml:space="preserve"> </w:t>
      </w:r>
      <w:r w:rsidRPr="008A12AB">
        <w:t>poslovima. Studij traje od pet godina (10 semestara) tijekom</w:t>
      </w:r>
      <w:r w:rsidRPr="008A12AB">
        <w:br/>
        <w:t>kojega se stječe 300 ECTS bodova. Studij ima dva</w:t>
      </w:r>
      <w:r>
        <w:t xml:space="preserve"> </w:t>
      </w:r>
      <w:r w:rsidRPr="008A12AB">
        <w:t>usmjerenja: slikars</w:t>
      </w:r>
      <w:r>
        <w:t>ko (R/S) i kiparsko (R/K).</w:t>
      </w:r>
      <w:proofErr w:type="spellStart"/>
      <w:r>
        <w:t>Završ</w:t>
      </w:r>
      <w:proofErr w:type="spellEnd"/>
      <w:r w:rsidRPr="008A12AB">
        <w:br/>
      </w:r>
      <w:proofErr w:type="spellStart"/>
      <w:r w:rsidRPr="008A12AB">
        <w:t>etkom</w:t>
      </w:r>
      <w:proofErr w:type="spellEnd"/>
      <w:r w:rsidRPr="008A12AB">
        <w:t xml:space="preserve"> studija stječe se akademski naziv magistar/magistra restauriranja i konzerviranja umjetnina.</w:t>
      </w:r>
      <w:r w:rsidRPr="008A12AB">
        <w:br/>
      </w:r>
      <w:r w:rsidRPr="008A12AB">
        <w:br/>
        <w:t>Studijski predmeti</w:t>
      </w:r>
      <w:r>
        <w:t xml:space="preserve"> mogu se podijeliti na više gru</w:t>
      </w:r>
      <w:r w:rsidRPr="008A12AB">
        <w:t>pa: grupa predmeta iz likovnih disciplina (kao što</w:t>
      </w:r>
      <w:r w:rsidRPr="008A12AB">
        <w:br/>
        <w:t>su slikarstvo, crtanje i kiparstvo); grupu predmeta</w:t>
      </w:r>
      <w:r>
        <w:t xml:space="preserve"> </w:t>
      </w:r>
      <w:r w:rsidRPr="008A12AB">
        <w:t>iz tehničkih i prirodnih znanosti, zatim društvenih</w:t>
      </w:r>
      <w:r w:rsidRPr="008A12AB">
        <w:br/>
        <w:t xml:space="preserve">i humanističkih </w:t>
      </w:r>
      <w:r>
        <w:t>znanosti, te predmeta iz područ</w:t>
      </w:r>
      <w:r w:rsidRPr="008A12AB">
        <w:t xml:space="preserve">ja restauriranja slika, </w:t>
      </w:r>
      <w:proofErr w:type="spellStart"/>
      <w:r w:rsidRPr="008A12AB">
        <w:t>polikromirane</w:t>
      </w:r>
      <w:proofErr w:type="spellEnd"/>
      <w:r w:rsidRPr="008A12AB">
        <w:t xml:space="preserve"> skulpture,</w:t>
      </w:r>
      <w:r w:rsidRPr="008A12AB">
        <w:br/>
      </w:r>
      <w:r w:rsidRPr="008A12AB">
        <w:lastRenderedPageBreak/>
        <w:t>drvene skulpture, kamena i arhitektonske plastike,</w:t>
      </w:r>
      <w:r>
        <w:t xml:space="preserve"> </w:t>
      </w:r>
      <w:r w:rsidRPr="008A12AB">
        <w:t>zidnih slika, itd.</w:t>
      </w:r>
      <w:r w:rsidRPr="008A12AB">
        <w:br/>
        <w:t>Studenti kroz obrazovni proces razvijaju likovni</w:t>
      </w:r>
      <w:r>
        <w:t xml:space="preserve"> </w:t>
      </w:r>
      <w:r w:rsidRPr="008A12AB">
        <w:t>senzibilitet i vještine te stječu teorijsko znanje o</w:t>
      </w:r>
      <w:r w:rsidRPr="008A12AB">
        <w:br/>
        <w:t xml:space="preserve">materijalima, </w:t>
      </w:r>
      <w:r>
        <w:t>tehnikama i tehnologijama (pose</w:t>
      </w:r>
      <w:r w:rsidRPr="008A12AB">
        <w:t>bice likovnog postupka). Studenti ujedno svlada-</w:t>
      </w:r>
      <w:r w:rsidRPr="008A12AB">
        <w:br/>
      </w:r>
      <w:proofErr w:type="spellStart"/>
      <w:r w:rsidRPr="008A12AB">
        <w:t>vaju</w:t>
      </w:r>
      <w:proofErr w:type="spellEnd"/>
      <w:r w:rsidRPr="008A12AB">
        <w:t xml:space="preserve"> znanstven</w:t>
      </w:r>
      <w:r>
        <w:t>u metodologiju rada kako bi raz</w:t>
      </w:r>
      <w:r w:rsidRPr="008A12AB">
        <w:t>vili sposobnosti za rješavanje složenih problema</w:t>
      </w:r>
      <w:r w:rsidRPr="008A12AB">
        <w:br/>
        <w:t>restauriranja kao cjelovitog procesa, korištenjem</w:t>
      </w:r>
      <w:r>
        <w:t xml:space="preserve"> </w:t>
      </w:r>
      <w:r w:rsidRPr="008A12AB">
        <w:t xml:space="preserve">istraživanja i kritičkim tumačenjem rezultata </w:t>
      </w:r>
      <w:proofErr w:type="spellStart"/>
      <w:r w:rsidRPr="008A12AB">
        <w:t>is</w:t>
      </w:r>
      <w:proofErr w:type="spellEnd"/>
      <w:r w:rsidRPr="008A12AB">
        <w:t>-</w:t>
      </w:r>
      <w:r w:rsidRPr="008A12AB">
        <w:br/>
      </w:r>
      <w:proofErr w:type="spellStart"/>
      <w:r w:rsidRPr="008A12AB">
        <w:t>traživanja</w:t>
      </w:r>
      <w:proofErr w:type="spellEnd"/>
      <w:r w:rsidRPr="008A12AB">
        <w:t>.</w:t>
      </w:r>
    </w:p>
    <w:p w:rsidR="00475D88" w:rsidRDefault="00475D88" w:rsidP="00475D88">
      <w:pPr>
        <w:pStyle w:val="ListParagraph"/>
        <w:numPr>
          <w:ilvl w:val="0"/>
          <w:numId w:val="4"/>
        </w:numPr>
      </w:pP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>Jurica Matijević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Odsjek za </w:t>
      </w:r>
      <w:proofErr w:type="spellStart"/>
      <w:r w:rsidRPr="002D6F96">
        <w:rPr>
          <w:b/>
        </w:rPr>
        <w:t>konzervaciju</w:t>
      </w:r>
      <w:proofErr w:type="spellEnd"/>
      <w:r w:rsidRPr="002D6F96">
        <w:rPr>
          <w:b/>
        </w:rPr>
        <w:t>-restauraciju UMAS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jurica.matijevic@st.t-com.hr 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>Naslov izlaganja: STUDIJ KONZERVACIJE-RESTAURACIJE NA UMJETNIČKOJ AKADEMIJI U SPLITU</w:t>
      </w:r>
    </w:p>
    <w:p w:rsidR="00475D88" w:rsidRDefault="00475D88" w:rsidP="00475D88">
      <w:r>
        <w:t xml:space="preserve">Sažetak: Studij </w:t>
      </w:r>
      <w:proofErr w:type="spellStart"/>
      <w:r>
        <w:t>konzervacije</w:t>
      </w:r>
      <w:proofErr w:type="spellEnd"/>
      <w:r>
        <w:t xml:space="preserve">-restauracije u Splitu djeluje u okviru Umjetničke akademije Sveučilišta u Splitu. Osnovan je kada i Akademija - 1997. godine. Studij tada nudi tri specijalizacije: </w:t>
      </w:r>
      <w:proofErr w:type="spellStart"/>
      <w:r>
        <w:t>konzervaciju</w:t>
      </w:r>
      <w:proofErr w:type="spellEnd"/>
      <w:r>
        <w:t xml:space="preserve">-restauraciju kamena, </w:t>
      </w:r>
      <w:proofErr w:type="spellStart"/>
      <w:r>
        <w:t>konzervaciju</w:t>
      </w:r>
      <w:proofErr w:type="spellEnd"/>
      <w:r>
        <w:t xml:space="preserve">-restauraciju zidnih slika i mozaika i </w:t>
      </w:r>
      <w:proofErr w:type="spellStart"/>
      <w:r>
        <w:t>konzervaciju</w:t>
      </w:r>
      <w:proofErr w:type="spellEnd"/>
      <w:r>
        <w:t xml:space="preserve">-restauraciju štafelajnih slika i </w:t>
      </w:r>
      <w:proofErr w:type="spellStart"/>
      <w:r>
        <w:t>polikromiranog</w:t>
      </w:r>
      <w:proofErr w:type="spellEnd"/>
      <w:r>
        <w:t xml:space="preserve"> drva.</w:t>
      </w:r>
    </w:p>
    <w:p w:rsidR="00475D88" w:rsidRDefault="00475D88" w:rsidP="00475D88">
      <w:r>
        <w:t xml:space="preserve">Suradnja u izvođenju nastavnog programa, koja je postojala od osnutka Studija, rezultira time da godine 2005. prerasta u zajednički studij Umjetničke akademije i Fakulteta prirodoslovno-matematičkih znanosti. Te iste godine program studija usklađen  je s </w:t>
      </w:r>
      <w:proofErr w:type="spellStart"/>
      <w:r>
        <w:t>Bolonjskim</w:t>
      </w:r>
      <w:proofErr w:type="spellEnd"/>
      <w:r>
        <w:t xml:space="preserve"> procesom. Pri tom nije podijeljen na dodiplomski i diplomski studij već je organiziran kao petogodišnji integrirani studij.</w:t>
      </w:r>
    </w:p>
    <w:p w:rsidR="00475D88" w:rsidRDefault="00475D88" w:rsidP="00475D88">
      <w:r>
        <w:t xml:space="preserve">2011. usvaja se novi studijski program. Od tog trenutka studij, uz ranije tri nudi, još dvije specijalizacije: </w:t>
      </w:r>
      <w:proofErr w:type="spellStart"/>
      <w:r>
        <w:t>konzervaciju</w:t>
      </w:r>
      <w:proofErr w:type="spellEnd"/>
      <w:r>
        <w:t xml:space="preserve">-restauraciju metala i </w:t>
      </w:r>
      <w:proofErr w:type="spellStart"/>
      <w:r>
        <w:t>konzervaciju</w:t>
      </w:r>
      <w:proofErr w:type="spellEnd"/>
      <w:r>
        <w:t xml:space="preserve"> restauraciju arheološke baštine.</w:t>
      </w:r>
    </w:p>
    <w:p w:rsidR="00475D88" w:rsidRDefault="00475D88" w:rsidP="00475D88"/>
    <w:p w:rsidR="00475D88" w:rsidRDefault="00475D88" w:rsidP="00475D88">
      <w:pPr>
        <w:pStyle w:val="ListParagraph"/>
        <w:numPr>
          <w:ilvl w:val="0"/>
          <w:numId w:val="4"/>
        </w:numPr>
      </w:pP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Dr. </w:t>
      </w:r>
      <w:proofErr w:type="spellStart"/>
      <w:r w:rsidRPr="002D6F96">
        <w:rPr>
          <w:b/>
        </w:rPr>
        <w:t>sc</w:t>
      </w:r>
      <w:proofErr w:type="spellEnd"/>
      <w:r w:rsidRPr="002D6F96">
        <w:rPr>
          <w:b/>
        </w:rPr>
        <w:t xml:space="preserve">. Denis </w:t>
      </w:r>
      <w:proofErr w:type="spellStart"/>
      <w:r w:rsidRPr="002D6F96">
        <w:rPr>
          <w:b/>
        </w:rPr>
        <w:t>Vokić</w:t>
      </w:r>
      <w:proofErr w:type="spellEnd"/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Studij </w:t>
      </w:r>
      <w:proofErr w:type="spellStart"/>
      <w:r w:rsidRPr="002D6F96">
        <w:rPr>
          <w:b/>
        </w:rPr>
        <w:t>konzervacije</w:t>
      </w:r>
      <w:proofErr w:type="spellEnd"/>
      <w:r w:rsidRPr="002D6F96">
        <w:rPr>
          <w:b/>
        </w:rPr>
        <w:t xml:space="preserve"> i restauracije Sveučilišta u Dubrovniku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denis.vokic@unidu.hr 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Naslov izlaganja: Studij </w:t>
      </w:r>
      <w:proofErr w:type="spellStart"/>
      <w:r w:rsidRPr="002D6F96">
        <w:rPr>
          <w:b/>
        </w:rPr>
        <w:t>konzervacije</w:t>
      </w:r>
      <w:proofErr w:type="spellEnd"/>
      <w:r w:rsidRPr="002D6F96">
        <w:rPr>
          <w:b/>
        </w:rPr>
        <w:t xml:space="preserve"> i restauracije Sveučilišta u Dubrovniku</w:t>
      </w:r>
    </w:p>
    <w:p w:rsidR="00475D88" w:rsidRDefault="00475D88" w:rsidP="00475D88">
      <w:r>
        <w:t xml:space="preserve">Sažetak: Odjel za umjetnost i restauraciju, utemeljen 2005. godine, najmlađi je odjel te ujedno i prvi studij Sveučilišta u Dubrovniku s međunarodnim obilježjem. Na Odjelu se trenutno izvodi Studij restauracije i </w:t>
      </w:r>
      <w:proofErr w:type="spellStart"/>
      <w:r>
        <w:t>konzervacije</w:t>
      </w:r>
      <w:proofErr w:type="spellEnd"/>
      <w:r>
        <w:t xml:space="preserve"> artefakata od drva, papira, tekstila, metala i keramike.</w:t>
      </w:r>
    </w:p>
    <w:p w:rsidR="00475D88" w:rsidRDefault="00475D88" w:rsidP="00475D88">
      <w:pPr>
        <w:pStyle w:val="ListParagraph"/>
        <w:numPr>
          <w:ilvl w:val="0"/>
          <w:numId w:val="4"/>
        </w:numPr>
      </w:pPr>
    </w:p>
    <w:p w:rsidR="00475D88" w:rsidRPr="002D6F96" w:rsidRDefault="00475D88" w:rsidP="00475D88">
      <w:pPr>
        <w:rPr>
          <w:b/>
        </w:rPr>
      </w:pPr>
      <w:proofErr w:type="spellStart"/>
      <w:r w:rsidRPr="002D6F96">
        <w:rPr>
          <w:b/>
        </w:rPr>
        <w:t>Đeni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Gobić</w:t>
      </w:r>
      <w:proofErr w:type="spellEnd"/>
      <w:r w:rsidRPr="002D6F96">
        <w:rPr>
          <w:b/>
        </w:rPr>
        <w:t xml:space="preserve"> Bravar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>Arheološki muzej Istre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lastRenderedPageBreak/>
        <w:t xml:space="preserve">geni.gobic.bravar@gmail.com 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>Naslov izlaganja: Mogućnosti edukacije - tražiti i naći</w:t>
      </w:r>
    </w:p>
    <w:p w:rsidR="00475D88" w:rsidRDefault="00475D88" w:rsidP="00475D88">
      <w:r>
        <w:t>Sažetak: U moderno vrijeme često treba misliti van okvira na koje smo naučeni. Očekuje se od nadređenog, ili od uprave institucije u kojoj radimo da nam pronađe, omogući i pošalje nas na usavršavanje i još po mogućnosti snosi sve moguće troškove iste. Te iste institucije često nemaju povijesnog iskustva u usavršavanju radnika u području restauracije, a još manje sredstava da podrži veće troškove. Razmišljajući van okvira restaurator/preparator, kojega zaista zanima usavršiti se u svojem polju djelovanja, ima široku paletu ponuda o usavršavanju kroz online tečajeve ili kroz upornost u direktnoj komunikaciji s Europskim institucijama koje pružaju mogućnost usavršavanja u raznim poljima restauracije.</w:t>
      </w:r>
    </w:p>
    <w:p w:rsidR="00475D88" w:rsidRDefault="00475D88" w:rsidP="00475D88">
      <w:pPr>
        <w:pStyle w:val="ListParagraph"/>
        <w:numPr>
          <w:ilvl w:val="0"/>
          <w:numId w:val="4"/>
        </w:numPr>
      </w:pPr>
    </w:p>
    <w:p w:rsidR="00475D88" w:rsidRPr="002D6F96" w:rsidRDefault="00475D88" w:rsidP="00475D88">
      <w:pPr>
        <w:spacing w:line="240" w:lineRule="auto"/>
        <w:rPr>
          <w:b/>
        </w:rPr>
      </w:pPr>
      <w:r w:rsidRPr="002D6F96">
        <w:rPr>
          <w:b/>
        </w:rPr>
        <w:t>Marijana Mimica, konzervator-restaurator</w:t>
      </w:r>
    </w:p>
    <w:p w:rsidR="00475D88" w:rsidRPr="002D6F96" w:rsidRDefault="00475D88" w:rsidP="00475D88">
      <w:pPr>
        <w:spacing w:line="240" w:lineRule="auto"/>
        <w:rPr>
          <w:b/>
        </w:rPr>
      </w:pPr>
      <w:r w:rsidRPr="002D6F96">
        <w:rPr>
          <w:b/>
        </w:rPr>
        <w:t>Hrvatski državni arhiv</w:t>
      </w:r>
    </w:p>
    <w:p w:rsidR="00475D88" w:rsidRPr="002D6F96" w:rsidRDefault="00475D88" w:rsidP="00475D88">
      <w:pPr>
        <w:spacing w:line="240" w:lineRule="auto"/>
        <w:rPr>
          <w:b/>
        </w:rPr>
      </w:pPr>
      <w:r w:rsidRPr="002D6F96">
        <w:rPr>
          <w:b/>
        </w:rPr>
        <w:t xml:space="preserve">mmimica@arhiv.hr </w:t>
      </w:r>
    </w:p>
    <w:p w:rsidR="00475D88" w:rsidRPr="002D6F96" w:rsidRDefault="00475D88" w:rsidP="00475D88">
      <w:pPr>
        <w:spacing w:line="240" w:lineRule="auto"/>
        <w:rPr>
          <w:b/>
        </w:rPr>
      </w:pPr>
      <w:r w:rsidRPr="002D6F96">
        <w:rPr>
          <w:b/>
        </w:rPr>
        <w:t xml:space="preserve">Suzana </w:t>
      </w:r>
      <w:proofErr w:type="spellStart"/>
      <w:r w:rsidRPr="002D6F96">
        <w:rPr>
          <w:b/>
        </w:rPr>
        <w:t>Njegač</w:t>
      </w:r>
      <w:proofErr w:type="spellEnd"/>
      <w:r w:rsidRPr="002D6F96">
        <w:rPr>
          <w:b/>
        </w:rPr>
        <w:t>, viši konzervator-restaurator</w:t>
      </w:r>
    </w:p>
    <w:p w:rsidR="00475D88" w:rsidRPr="002D6F96" w:rsidRDefault="00475D88" w:rsidP="00475D88">
      <w:pPr>
        <w:spacing w:line="240" w:lineRule="auto"/>
        <w:rPr>
          <w:b/>
        </w:rPr>
      </w:pPr>
      <w:r w:rsidRPr="002D6F96">
        <w:rPr>
          <w:b/>
        </w:rPr>
        <w:t xml:space="preserve">snjegac@nsk.hr </w:t>
      </w:r>
    </w:p>
    <w:p w:rsidR="00475D88" w:rsidRPr="002D6F96" w:rsidRDefault="00475D88" w:rsidP="00475D88">
      <w:pPr>
        <w:spacing w:line="240" w:lineRule="auto"/>
        <w:rPr>
          <w:b/>
        </w:rPr>
      </w:pPr>
      <w:r w:rsidRPr="002D6F96">
        <w:rPr>
          <w:b/>
        </w:rPr>
        <w:t>Nacionalna i sveučilišna knjižnica</w:t>
      </w:r>
    </w:p>
    <w:p w:rsidR="00475D88" w:rsidRPr="002D6F96" w:rsidRDefault="00475D88" w:rsidP="00475D88">
      <w:pPr>
        <w:spacing w:line="240" w:lineRule="auto"/>
        <w:rPr>
          <w:b/>
        </w:rPr>
      </w:pPr>
      <w:r w:rsidRPr="002D6F96">
        <w:rPr>
          <w:b/>
        </w:rPr>
        <w:t>Naslov izlaganja: Različiti postupci stabilizacije arhivskog gradiva pisanog/crtanog na papiru i sanacija postojećih oštećenja</w:t>
      </w:r>
    </w:p>
    <w:p w:rsidR="00475D88" w:rsidRDefault="00475D88" w:rsidP="00475D88">
      <w:r>
        <w:t>Sažetak: U predavanju će se prezentirati različite metode koje se koriste kako bi se usporilo propadanje papira kao nosioca zapisa/informacija predmeta baštine. Izbor metode rezultat je preliminarnih istraživanja imajući u vidu načela konzervatorske etike i etike restauriranja.</w:t>
      </w:r>
    </w:p>
    <w:p w:rsidR="00475D88" w:rsidRDefault="00475D88" w:rsidP="00475D88">
      <w:pPr>
        <w:pStyle w:val="ListParagraph"/>
        <w:numPr>
          <w:ilvl w:val="0"/>
          <w:numId w:val="4"/>
        </w:numPr>
      </w:pP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Melita </w:t>
      </w:r>
      <w:proofErr w:type="spellStart"/>
      <w:r w:rsidRPr="002D6F96">
        <w:rPr>
          <w:b/>
        </w:rPr>
        <w:t>Krnoul</w:t>
      </w:r>
      <w:proofErr w:type="spellEnd"/>
      <w:r w:rsidRPr="002D6F96">
        <w:rPr>
          <w:b/>
        </w:rPr>
        <w:t>, Restaurator tekstila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>Gradski muzej Varaždin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>melita.krnoul@gmv.hr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Naslov izlaganja: Primjer edukacije na području restauriranja tekstila – iskustva sa studija u </w:t>
      </w:r>
      <w:proofErr w:type="spellStart"/>
      <w:r w:rsidRPr="002D6F96">
        <w:rPr>
          <w:b/>
        </w:rPr>
        <w:t>Firenzi</w:t>
      </w:r>
      <w:proofErr w:type="spellEnd"/>
    </w:p>
    <w:p w:rsidR="00475D88" w:rsidRDefault="00475D88" w:rsidP="00475D88">
      <w:r>
        <w:t xml:space="preserve">Sažetak: </w:t>
      </w:r>
      <w:proofErr w:type="spellStart"/>
      <w:r>
        <w:t>Firenza</w:t>
      </w:r>
      <w:proofErr w:type="spellEnd"/>
      <w:r>
        <w:t xml:space="preserve"> je jedan od evropskih središta restauracije zahvaljujući velikoj ljubavi njezinih stanovnika prema očuvanju kulturne baštine. U tom nastojanju, kroz stoljeća su se razvile mnogobrojne tehnike koje se danas usavršene sa novim tehnološkim dostignućima prenose budućim restauratorima na institutima i visokoobrazovnim centrima. </w:t>
      </w:r>
    </w:p>
    <w:p w:rsidR="00475D88" w:rsidRDefault="00475D88" w:rsidP="00475D88">
      <w:r>
        <w:t xml:space="preserve">Jedan od Instituta za umjetnost i restauraciju je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Spinelli</w:t>
      </w:r>
      <w:proofErr w:type="spellEnd"/>
      <w:r>
        <w:t xml:space="preserve"> u </w:t>
      </w:r>
      <w:proofErr w:type="spellStart"/>
      <w:r>
        <w:t>Firenzi</w:t>
      </w:r>
      <w:proofErr w:type="spellEnd"/>
      <w:r>
        <w:t xml:space="preserve">. Tu se obrazuje stručni kadar specijaliziran za različite vrste restauracije, upućen u nove metode rada stečene praksom u dvanaest odlično opremljenih laboratorija. </w:t>
      </w:r>
    </w:p>
    <w:p w:rsidR="00475D88" w:rsidRDefault="00475D88" w:rsidP="00475D88">
      <w:r>
        <w:lastRenderedPageBreak/>
        <w:t>Veliki naglasak daje se na spajanju teorije i prakse. Studenti su od početka u kontaktu sa predmetima povijesne vrijednosti dobivenih od muzeja, crkva i privatnih zbirki. Radeći pod nadzorom primjenjuju znanja dobivena teorijom tako da student po završetku studija ima široko znanje i radno iskustvo.</w:t>
      </w:r>
    </w:p>
    <w:p w:rsidR="00475D88" w:rsidRDefault="00475D88" w:rsidP="00475D88">
      <w:pPr>
        <w:pStyle w:val="ListParagraph"/>
        <w:numPr>
          <w:ilvl w:val="0"/>
          <w:numId w:val="4"/>
        </w:numPr>
      </w:pPr>
    </w:p>
    <w:p w:rsidR="00475D88" w:rsidRPr="002D6F96" w:rsidRDefault="00475D88" w:rsidP="00475D88">
      <w:pPr>
        <w:rPr>
          <w:b/>
        </w:rPr>
      </w:pPr>
      <w:proofErr w:type="spellStart"/>
      <w:r w:rsidRPr="002D6F96">
        <w:rPr>
          <w:b/>
        </w:rPr>
        <w:t>Theresa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Zammit</w:t>
      </w:r>
      <w:proofErr w:type="spellEnd"/>
      <w:r w:rsidRPr="002D6F96">
        <w:rPr>
          <w:b/>
        </w:rPr>
        <w:t xml:space="preserve"> Lupi</w:t>
      </w:r>
    </w:p>
    <w:p w:rsidR="00475D88" w:rsidRPr="002D6F96" w:rsidRDefault="00475D88" w:rsidP="00475D88">
      <w:pPr>
        <w:rPr>
          <w:b/>
        </w:rPr>
      </w:pPr>
      <w:hyperlink r:id="rId6" w:history="1">
        <w:r w:rsidRPr="002D6F96">
          <w:rPr>
            <w:rStyle w:val="Hyperlink"/>
            <w:b/>
          </w:rPr>
          <w:t>tzammitlupi@gmail.com</w:t>
        </w:r>
      </w:hyperlink>
      <w:r w:rsidRPr="002D6F96">
        <w:rPr>
          <w:b/>
        </w:rPr>
        <w:t xml:space="preserve"> </w:t>
      </w:r>
    </w:p>
    <w:p w:rsidR="00475D88" w:rsidRPr="002D6F96" w:rsidRDefault="00475D88" w:rsidP="00475D88">
      <w:pPr>
        <w:rPr>
          <w:b/>
        </w:rPr>
      </w:pPr>
      <w:r w:rsidRPr="002D6F96">
        <w:rPr>
          <w:b/>
        </w:rPr>
        <w:t xml:space="preserve">Naslov izlaganja: </w:t>
      </w:r>
      <w:proofErr w:type="spellStart"/>
      <w:r w:rsidRPr="002D6F96">
        <w:rPr>
          <w:b/>
        </w:rPr>
        <w:t>Book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and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Paper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Conservation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Education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in</w:t>
      </w:r>
      <w:proofErr w:type="spellEnd"/>
      <w:r w:rsidRPr="002D6F96">
        <w:rPr>
          <w:b/>
        </w:rPr>
        <w:t xml:space="preserve"> Malta </w:t>
      </w:r>
      <w:proofErr w:type="spellStart"/>
      <w:r w:rsidRPr="002D6F96">
        <w:rPr>
          <w:b/>
        </w:rPr>
        <w:t>and</w:t>
      </w:r>
      <w:proofErr w:type="spellEnd"/>
      <w:r w:rsidRPr="002D6F96">
        <w:rPr>
          <w:b/>
        </w:rPr>
        <w:t xml:space="preserve"> </w:t>
      </w:r>
      <w:proofErr w:type="spellStart"/>
      <w:r w:rsidRPr="002D6F96">
        <w:rPr>
          <w:b/>
        </w:rPr>
        <w:t>the</w:t>
      </w:r>
      <w:proofErr w:type="spellEnd"/>
      <w:r w:rsidRPr="002D6F96">
        <w:rPr>
          <w:b/>
        </w:rPr>
        <w:t xml:space="preserve"> UK</w:t>
      </w:r>
    </w:p>
    <w:p w:rsidR="00475D88" w:rsidRDefault="00475D88" w:rsidP="00475D88">
      <w:r>
        <w:t xml:space="preserve">Sažetak: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to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Malta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conservation</w:t>
      </w:r>
      <w:proofErr w:type="spellEnd"/>
      <w:r>
        <w:t xml:space="preserve"> institute </w:t>
      </w:r>
      <w:proofErr w:type="spellStart"/>
      <w:r>
        <w:t>in</w:t>
      </w:r>
      <w:proofErr w:type="spellEnd"/>
      <w:r>
        <w:t xml:space="preserve"> Malta for </w:t>
      </w:r>
      <w:proofErr w:type="spellStart"/>
      <w:r>
        <w:t>over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had to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Malta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investing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Malta’s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>.</w:t>
      </w:r>
    </w:p>
    <w:p w:rsidR="00475D88" w:rsidRDefault="00475D88" w:rsidP="00475D88">
      <w:bookmarkStart w:id="0" w:name="_GoBack"/>
      <w:bookmarkEnd w:id="0"/>
    </w:p>
    <w:sectPr w:rsidR="0047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D82"/>
    <w:multiLevelType w:val="hybridMultilevel"/>
    <w:tmpl w:val="A0902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E27"/>
    <w:multiLevelType w:val="hybridMultilevel"/>
    <w:tmpl w:val="6D34CB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ED69A6"/>
    <w:multiLevelType w:val="hybridMultilevel"/>
    <w:tmpl w:val="1AAA3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15C"/>
    <w:multiLevelType w:val="hybridMultilevel"/>
    <w:tmpl w:val="DCAC5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3"/>
    <w:rsid w:val="003F7375"/>
    <w:rsid w:val="00475D88"/>
    <w:rsid w:val="005B7DD5"/>
    <w:rsid w:val="009E4323"/>
    <w:rsid w:val="00B267F5"/>
    <w:rsid w:val="00E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027D-76A1-4685-9A27-7575AEC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ammitlupi@gmail.com" TargetMode="External"/><Relationship Id="rId5" Type="http://schemas.openxmlformats.org/officeDocument/2006/relationships/hyperlink" Target="mailto:vdesnica@ir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Doracic</dc:creator>
  <cp:lastModifiedBy>Reviewer</cp:lastModifiedBy>
  <cp:revision>2</cp:revision>
  <dcterms:created xsi:type="dcterms:W3CDTF">2015-10-21T08:37:00Z</dcterms:created>
  <dcterms:modified xsi:type="dcterms:W3CDTF">2015-10-21T08:37:00Z</dcterms:modified>
</cp:coreProperties>
</file>